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677CF7" w14:textId="4301A33F" w:rsidR="00096A1A" w:rsidRPr="00B664C2" w:rsidRDefault="00096A1A" w:rsidP="00A90195">
      <w:pPr>
        <w:spacing w:before="120"/>
        <w:jc w:val="center"/>
        <w:rPr>
          <w:rFonts w:ascii="Calibri" w:hAnsi="Calibri" w:cs="Calibri"/>
          <w:color w:val="1F6C5D"/>
          <w:sz w:val="24"/>
          <w:szCs w:val="24"/>
        </w:rPr>
      </w:pPr>
      <w:r w:rsidRPr="00B664C2">
        <w:rPr>
          <w:rFonts w:ascii="Calibri" w:hAnsi="Calibri" w:cs="Calibri"/>
          <w:color w:val="1F6C5D"/>
          <w:sz w:val="24"/>
          <w:szCs w:val="24"/>
        </w:rPr>
        <w:t>PRIPRAVA RCPS ZELENI KRAS 2027–2034</w:t>
      </w:r>
    </w:p>
    <w:p w14:paraId="334B3A9D" w14:textId="29BFED95" w:rsidR="00096A1A" w:rsidRPr="00B664C2" w:rsidRDefault="00096A1A" w:rsidP="00096A1A">
      <w:pPr>
        <w:jc w:val="center"/>
        <w:rPr>
          <w:rFonts w:ascii="Calibri" w:hAnsi="Calibri" w:cs="Calibri"/>
          <w:color w:val="1F6C5D"/>
          <w:sz w:val="24"/>
          <w:szCs w:val="24"/>
        </w:rPr>
      </w:pPr>
      <w:r w:rsidRPr="00B664C2">
        <w:rPr>
          <w:rFonts w:ascii="Calibri" w:hAnsi="Calibri" w:cs="Calibri"/>
          <w:color w:val="1F6C5D"/>
          <w:sz w:val="24"/>
          <w:szCs w:val="24"/>
        </w:rPr>
        <w:t>Sporočilo za javnost</w:t>
      </w:r>
    </w:p>
    <w:p w14:paraId="5C9E5172" w14:textId="3E6D3E1D" w:rsidR="00096A1A" w:rsidRPr="00B664C2" w:rsidRDefault="00096A1A" w:rsidP="00096A1A">
      <w:pPr>
        <w:jc w:val="center"/>
        <w:rPr>
          <w:rFonts w:ascii="Calibri" w:hAnsi="Calibri" w:cs="Calibri"/>
          <w:color w:val="1F6C5D"/>
          <w:sz w:val="24"/>
          <w:szCs w:val="24"/>
        </w:rPr>
      </w:pPr>
      <w:r w:rsidRPr="00B664C2">
        <w:rPr>
          <w:rFonts w:ascii="Calibri" w:hAnsi="Calibri" w:cs="Calibri"/>
          <w:color w:val="1F6C5D"/>
          <w:sz w:val="24"/>
          <w:szCs w:val="24"/>
        </w:rPr>
        <w:t>___</w:t>
      </w:r>
    </w:p>
    <w:p w14:paraId="333ED3BB" w14:textId="69CF3824" w:rsidR="00096A1A" w:rsidRPr="00B664C2" w:rsidRDefault="00096A1A" w:rsidP="00096A1A">
      <w:pPr>
        <w:spacing w:after="0"/>
        <w:jc w:val="center"/>
        <w:rPr>
          <w:rFonts w:ascii="Calibri" w:hAnsi="Calibri" w:cs="Calibri"/>
          <w:bCs/>
          <w:color w:val="00B0F0"/>
          <w:sz w:val="32"/>
          <w:szCs w:val="32"/>
        </w:rPr>
      </w:pPr>
      <w:r w:rsidRPr="00B664C2">
        <w:rPr>
          <w:rFonts w:ascii="Calibri" w:hAnsi="Calibri" w:cs="Calibri"/>
          <w:color w:val="53BE94"/>
          <w:sz w:val="52"/>
          <w:szCs w:val="18"/>
        </w:rPr>
        <w:t>Vizija razvoja prometa v Primorsko-notranjski regiji</w:t>
      </w:r>
    </w:p>
    <w:p w14:paraId="0C4D6D00" w14:textId="77777777" w:rsidR="00096A1A" w:rsidRPr="00B664C2" w:rsidRDefault="00096A1A" w:rsidP="004D2682">
      <w:pPr>
        <w:spacing w:line="312" w:lineRule="auto"/>
        <w:jc w:val="center"/>
        <w:rPr>
          <w:rFonts w:ascii="Calibri" w:hAnsi="Calibri" w:cs="Calibri"/>
          <w:bCs/>
          <w:color w:val="00B0F0"/>
          <w:sz w:val="24"/>
          <w:szCs w:val="24"/>
        </w:rPr>
      </w:pPr>
    </w:p>
    <w:p w14:paraId="2C1D2C2F" w14:textId="77777777" w:rsidR="003C23EE" w:rsidRDefault="00096A1A" w:rsidP="002468D1">
      <w:pPr>
        <w:jc w:val="both"/>
        <w:rPr>
          <w:rFonts w:ascii="Calibri" w:hAnsi="Calibri" w:cs="Calibri"/>
        </w:rPr>
      </w:pPr>
      <w:r w:rsidRPr="00B664C2">
        <w:rPr>
          <w:rFonts w:ascii="Calibri" w:hAnsi="Calibri" w:cs="Calibri"/>
        </w:rPr>
        <w:t xml:space="preserve">V začetku </w:t>
      </w:r>
      <w:r w:rsidR="006F5FD8">
        <w:rPr>
          <w:rFonts w:ascii="Calibri" w:hAnsi="Calibri" w:cs="Calibri"/>
        </w:rPr>
        <w:t>februarja letos se je pričela priprava r</w:t>
      </w:r>
      <w:r w:rsidR="006F5FD8" w:rsidRPr="006F5FD8">
        <w:rPr>
          <w:rFonts w:ascii="Calibri" w:hAnsi="Calibri" w:cs="Calibri"/>
        </w:rPr>
        <w:t>egionalne celostne prometne strategije (RCPS) v Primorsko-notranjski regiji</w:t>
      </w:r>
      <w:r w:rsidR="006F5FD8">
        <w:rPr>
          <w:rFonts w:ascii="Calibri" w:hAnsi="Calibri" w:cs="Calibri"/>
        </w:rPr>
        <w:t xml:space="preserve"> – krajše RCPS Zeleni kras </w:t>
      </w:r>
      <w:r w:rsidR="006F5FD8" w:rsidRPr="006F5FD8">
        <w:rPr>
          <w:rFonts w:ascii="Calibri" w:hAnsi="Calibri" w:cs="Calibri"/>
        </w:rPr>
        <w:t>2027–2034</w:t>
      </w:r>
      <w:r w:rsidR="003C23EE">
        <w:rPr>
          <w:rFonts w:ascii="Calibri" w:hAnsi="Calibri" w:cs="Calibri"/>
        </w:rPr>
        <w:t>, s katero se bo strateški pristop načrtovanja prometa opredelil tudi na regionalni ravni</w:t>
      </w:r>
      <w:r w:rsidR="006F5FD8">
        <w:rPr>
          <w:rFonts w:ascii="Calibri" w:hAnsi="Calibri" w:cs="Calibri"/>
        </w:rPr>
        <w:t xml:space="preserve">. </w:t>
      </w:r>
    </w:p>
    <w:p w14:paraId="2485C19E" w14:textId="2E87D5AD" w:rsidR="00096A1A" w:rsidRPr="00B664C2" w:rsidRDefault="006F5FD8" w:rsidP="002468D1">
      <w:pPr>
        <w:jc w:val="both"/>
        <w:rPr>
          <w:rFonts w:ascii="Calibri" w:hAnsi="Calibri" w:cs="Calibri"/>
        </w:rPr>
      </w:pPr>
      <w:r w:rsidRPr="006F5FD8">
        <w:rPr>
          <w:rFonts w:ascii="Calibri" w:hAnsi="Calibri" w:cs="Calibri"/>
        </w:rPr>
        <w:t xml:space="preserve">Strategijo pripravlja </w:t>
      </w:r>
      <w:r>
        <w:rPr>
          <w:rFonts w:ascii="Calibri" w:hAnsi="Calibri" w:cs="Calibri"/>
        </w:rPr>
        <w:t xml:space="preserve">Regijski center mobilnosti (RCM) Zeleni kras s </w:t>
      </w:r>
      <w:r w:rsidRPr="006F5FD8">
        <w:rPr>
          <w:rFonts w:ascii="Calibri" w:hAnsi="Calibri" w:cs="Calibri"/>
        </w:rPr>
        <w:t>konzorcij</w:t>
      </w:r>
      <w:r>
        <w:rPr>
          <w:rFonts w:ascii="Calibri" w:hAnsi="Calibri" w:cs="Calibri"/>
        </w:rPr>
        <w:t>em izkušenih izvajalcev, ki ga sestavljajo</w:t>
      </w:r>
      <w:r w:rsidRPr="006F5FD8">
        <w:rPr>
          <w:rFonts w:ascii="Calibri" w:hAnsi="Calibri" w:cs="Calibri"/>
        </w:rPr>
        <w:t xml:space="preserve"> ZUM urbanizem, planiranje, projektiranje d.o.o.</w:t>
      </w:r>
      <w:r>
        <w:rPr>
          <w:rFonts w:ascii="Calibri" w:hAnsi="Calibri" w:cs="Calibri"/>
        </w:rPr>
        <w:t xml:space="preserve">, Skupina za </w:t>
      </w:r>
      <w:proofErr w:type="spellStart"/>
      <w:r>
        <w:rPr>
          <w:rFonts w:ascii="Calibri" w:hAnsi="Calibri" w:cs="Calibri"/>
        </w:rPr>
        <w:t>transformativno</w:t>
      </w:r>
      <w:proofErr w:type="spellEnd"/>
      <w:r>
        <w:rPr>
          <w:rFonts w:ascii="Calibri" w:hAnsi="Calibri" w:cs="Calibri"/>
        </w:rPr>
        <w:t xml:space="preserve"> prometno načrtovanje </w:t>
      </w:r>
      <w:r w:rsidRPr="006F5FD8">
        <w:rPr>
          <w:rFonts w:ascii="Calibri" w:hAnsi="Calibri" w:cs="Calibri"/>
        </w:rPr>
        <w:t>Urbanistične</w:t>
      </w:r>
      <w:r w:rsidR="003C23EE">
        <w:rPr>
          <w:rFonts w:ascii="Calibri" w:hAnsi="Calibri" w:cs="Calibri"/>
        </w:rPr>
        <w:t xml:space="preserve">ga </w:t>
      </w:r>
      <w:r w:rsidRPr="006F5FD8">
        <w:rPr>
          <w:rFonts w:ascii="Calibri" w:hAnsi="Calibri" w:cs="Calibri"/>
        </w:rPr>
        <w:t>inštitut</w:t>
      </w:r>
      <w:r w:rsidR="003C23EE">
        <w:rPr>
          <w:rFonts w:ascii="Calibri" w:hAnsi="Calibri" w:cs="Calibri"/>
        </w:rPr>
        <w:t>a</w:t>
      </w:r>
      <w:r w:rsidRPr="006F5FD8">
        <w:rPr>
          <w:rFonts w:ascii="Calibri" w:hAnsi="Calibri" w:cs="Calibri"/>
        </w:rPr>
        <w:t xml:space="preserve"> RS</w:t>
      </w:r>
      <w:r>
        <w:rPr>
          <w:rFonts w:ascii="Calibri" w:hAnsi="Calibri" w:cs="Calibri"/>
        </w:rPr>
        <w:t xml:space="preserve"> ter</w:t>
      </w:r>
      <w:r w:rsidRPr="006F5FD8">
        <w:rPr>
          <w:rFonts w:ascii="Calibri" w:hAnsi="Calibri" w:cs="Calibri"/>
        </w:rPr>
        <w:t xml:space="preserve"> Biro skiro d.o.o. </w:t>
      </w:r>
      <w:r w:rsidR="003C23EE">
        <w:rPr>
          <w:rFonts w:ascii="Calibri" w:hAnsi="Calibri" w:cs="Calibri"/>
        </w:rPr>
        <w:t>Z</w:t>
      </w:r>
      <w:r w:rsidRPr="006F5FD8">
        <w:rPr>
          <w:rFonts w:ascii="Calibri" w:hAnsi="Calibri" w:cs="Calibri"/>
        </w:rPr>
        <w:t xml:space="preserve">aključek </w:t>
      </w:r>
      <w:r w:rsidR="003C23EE">
        <w:rPr>
          <w:rFonts w:ascii="Calibri" w:hAnsi="Calibri" w:cs="Calibri"/>
        </w:rPr>
        <w:t xml:space="preserve">priprave </w:t>
      </w:r>
      <w:r w:rsidRPr="006F5FD8">
        <w:rPr>
          <w:rFonts w:ascii="Calibri" w:hAnsi="Calibri" w:cs="Calibri"/>
        </w:rPr>
        <w:t xml:space="preserve">je predviden </w:t>
      </w:r>
      <w:r w:rsidR="003C23EE">
        <w:rPr>
          <w:rFonts w:ascii="Calibri" w:hAnsi="Calibri" w:cs="Calibri"/>
        </w:rPr>
        <w:t>jeseni</w:t>
      </w:r>
      <w:r w:rsidRPr="006F5FD8">
        <w:rPr>
          <w:rFonts w:ascii="Calibri" w:hAnsi="Calibri" w:cs="Calibri"/>
        </w:rPr>
        <w:t xml:space="preserve"> 2027. V proces bodo vključeni občine, regionalni in državni deležniki, zasebni sektor ter javnost.</w:t>
      </w:r>
    </w:p>
    <w:p w14:paraId="534D7046" w14:textId="77777777" w:rsidR="003C23EE" w:rsidRDefault="003C23EE" w:rsidP="002468D1">
      <w:pPr>
        <w:jc w:val="both"/>
        <w:rPr>
          <w:rFonts w:ascii="Calibri" w:hAnsi="Calibri" w:cs="Calibri"/>
        </w:rPr>
      </w:pPr>
      <w:r>
        <w:rPr>
          <w:rFonts w:ascii="Calibri" w:hAnsi="Calibri" w:cs="Calibri"/>
        </w:rPr>
        <w:t xml:space="preserve">V kakšni regiji želimo živeti? Odgovor na to vprašanje je vodilo za opredelitev vloge prometa v regiji v prihodnosti in za oblikovanje ustreznih ukrepov. S procesom </w:t>
      </w:r>
      <w:r w:rsidR="00A90195" w:rsidRPr="00B664C2">
        <w:rPr>
          <w:rFonts w:ascii="Calibri" w:hAnsi="Calibri" w:cs="Calibri"/>
        </w:rPr>
        <w:t xml:space="preserve">oblikovanja vizije, </w:t>
      </w:r>
      <w:proofErr w:type="spellStart"/>
      <w:r w:rsidR="00A90195" w:rsidRPr="00B664C2">
        <w:rPr>
          <w:rFonts w:ascii="Calibri" w:hAnsi="Calibri" w:cs="Calibri"/>
        </w:rPr>
        <w:t>rangiranja</w:t>
      </w:r>
      <w:proofErr w:type="spellEnd"/>
      <w:r w:rsidR="00A90195" w:rsidRPr="00B664C2">
        <w:rPr>
          <w:rFonts w:ascii="Calibri" w:hAnsi="Calibri" w:cs="Calibri"/>
        </w:rPr>
        <w:t xml:space="preserve"> ciljev in opredelitve vrednot</w:t>
      </w:r>
      <w:r>
        <w:rPr>
          <w:rFonts w:ascii="Calibri" w:hAnsi="Calibri" w:cs="Calibri"/>
        </w:rPr>
        <w:t>, pripravimo odgovor, ki predstavlja strateški okvir bodoče strategije. Ta proces je v regiji</w:t>
      </w:r>
      <w:r w:rsidR="00A90195" w:rsidRPr="00B664C2">
        <w:rPr>
          <w:rFonts w:ascii="Calibri" w:hAnsi="Calibri" w:cs="Calibri"/>
        </w:rPr>
        <w:t xml:space="preserve"> potekal v več zaporednih korakih. </w:t>
      </w:r>
    </w:p>
    <w:p w14:paraId="17E2585F" w14:textId="7E50706A" w:rsidR="00E04E90" w:rsidRDefault="00A90195" w:rsidP="002468D1">
      <w:pPr>
        <w:jc w:val="both"/>
        <w:rPr>
          <w:rFonts w:ascii="Calibri" w:hAnsi="Calibri" w:cs="Calibri"/>
        </w:rPr>
      </w:pPr>
      <w:r w:rsidRPr="00B664C2">
        <w:rPr>
          <w:rFonts w:ascii="Calibri" w:hAnsi="Calibri" w:cs="Calibri"/>
        </w:rPr>
        <w:t>V začetku aprila je bila s širšo delovno skupino</w:t>
      </w:r>
      <w:r w:rsidR="00C40F92" w:rsidRPr="00B664C2">
        <w:rPr>
          <w:rFonts w:ascii="Calibri" w:hAnsi="Calibri" w:cs="Calibri"/>
        </w:rPr>
        <w:t xml:space="preserve">, katere člani so ključni deležniki, povezani s področjem prometa v regiji, </w:t>
      </w:r>
      <w:r w:rsidRPr="00B664C2">
        <w:rPr>
          <w:rFonts w:ascii="Calibri" w:hAnsi="Calibri" w:cs="Calibri"/>
        </w:rPr>
        <w:t xml:space="preserve">izvedena delavnica, na kateri je sodelovalo 26 deležnikov, predstavnikov različnih ustanov v regiji in nacionalnih ustanov. </w:t>
      </w:r>
      <w:r w:rsidR="00E04E90" w:rsidRPr="00E04E90">
        <w:rPr>
          <w:rFonts w:ascii="Calibri" w:hAnsi="Calibri" w:cs="Calibri"/>
        </w:rPr>
        <w:t xml:space="preserve">Delavnica je bila namenjena usklajevanju pogledov deležnikov na razvoj prometa v regiji ter oblikovanju ključnih izhodišč za pripravo RCPS Zeleni kras. Udeleženci so oblikovali </w:t>
      </w:r>
      <w:r w:rsidR="00E04E90">
        <w:rPr>
          <w:rFonts w:ascii="Calibri" w:hAnsi="Calibri" w:cs="Calibri"/>
        </w:rPr>
        <w:t>gradnike vizije</w:t>
      </w:r>
      <w:r w:rsidR="00E04E90" w:rsidRPr="00E04E90">
        <w:rPr>
          <w:rFonts w:ascii="Calibri" w:hAnsi="Calibri" w:cs="Calibri"/>
        </w:rPr>
        <w:t xml:space="preserve"> za RCPS Zeleni kras</w:t>
      </w:r>
      <w:r w:rsidR="00E04E90">
        <w:rPr>
          <w:rFonts w:ascii="Calibri" w:hAnsi="Calibri" w:cs="Calibri"/>
        </w:rPr>
        <w:t xml:space="preserve"> ter </w:t>
      </w:r>
      <w:r w:rsidR="00E04E90" w:rsidRPr="00E04E90">
        <w:rPr>
          <w:rFonts w:ascii="Calibri" w:hAnsi="Calibri" w:cs="Calibri"/>
        </w:rPr>
        <w:t xml:space="preserve">opredelili prioritetne cilje </w:t>
      </w:r>
      <w:r w:rsidR="00E04E90">
        <w:rPr>
          <w:rFonts w:ascii="Calibri" w:hAnsi="Calibri" w:cs="Calibri"/>
        </w:rPr>
        <w:t xml:space="preserve">in </w:t>
      </w:r>
      <w:r w:rsidR="00E04E90" w:rsidRPr="00E04E90">
        <w:rPr>
          <w:rFonts w:ascii="Calibri" w:hAnsi="Calibri" w:cs="Calibri"/>
        </w:rPr>
        <w:t>temeljne vrednote</w:t>
      </w:r>
      <w:r w:rsidR="00E04E90">
        <w:rPr>
          <w:rFonts w:ascii="Calibri" w:hAnsi="Calibri" w:cs="Calibri"/>
        </w:rPr>
        <w:t xml:space="preserve">. Zapis vizije je bil </w:t>
      </w:r>
      <w:r w:rsidR="00E04E90" w:rsidRPr="00E04E90">
        <w:rPr>
          <w:rFonts w:ascii="Calibri" w:hAnsi="Calibri" w:cs="Calibri"/>
        </w:rPr>
        <w:t>nato potrjen s spletno anketo med člani širše delovne skupine.</w:t>
      </w:r>
    </w:p>
    <w:p w14:paraId="56C6746A" w14:textId="77777777" w:rsidR="004D2682" w:rsidRPr="00B664C2" w:rsidRDefault="004D2682" w:rsidP="004D2682">
      <w:pPr>
        <w:spacing w:after="0"/>
        <w:rPr>
          <w:rFonts w:ascii="Calibri" w:hAnsi="Calibri" w:cs="Calibri"/>
        </w:rPr>
      </w:pPr>
    </w:p>
    <w:p w14:paraId="675A30DC" w14:textId="0A1161AF" w:rsidR="00B664C2" w:rsidRPr="008257FD" w:rsidRDefault="00B664C2" w:rsidP="00096A1A">
      <w:pPr>
        <w:rPr>
          <w:rFonts w:ascii="Calibri" w:hAnsi="Calibri" w:cs="Calibri"/>
          <w:b/>
          <w:bCs/>
        </w:rPr>
      </w:pPr>
      <w:r w:rsidRPr="008257FD">
        <w:rPr>
          <w:rFonts w:ascii="Calibri" w:hAnsi="Calibri" w:cs="Calibri"/>
          <w:b/>
          <w:bCs/>
        </w:rPr>
        <w:t>Vizija razvoja prometa v Primorsko-notranjski regiji se glasi:</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B664C2" w:rsidRPr="00B664C2" w14:paraId="13FA7B6B" w14:textId="77777777" w:rsidTr="006F5FD8">
        <w:tc>
          <w:tcPr>
            <w:tcW w:w="8222" w:type="dxa"/>
            <w:shd w:val="clear" w:color="auto" w:fill="DEF2EA"/>
          </w:tcPr>
          <w:p w14:paraId="56C30DEF" w14:textId="77777777" w:rsidR="00B664C2" w:rsidRPr="00B664C2" w:rsidRDefault="00B664C2" w:rsidP="00A93B91">
            <w:pPr>
              <w:spacing w:before="120"/>
              <w:rPr>
                <w:rFonts w:ascii="Calibri" w:hAnsi="Calibri" w:cs="Calibri"/>
                <w:b/>
                <w:bCs/>
                <w:i/>
                <w:iCs/>
                <w:sz w:val="32"/>
                <w:szCs w:val="32"/>
              </w:rPr>
            </w:pPr>
            <w:r w:rsidRPr="00B664C2">
              <w:rPr>
                <w:rFonts w:ascii="Calibri" w:hAnsi="Calibri" w:cs="Calibri"/>
                <w:b/>
                <w:bCs/>
                <w:i/>
                <w:iCs/>
                <w:color w:val="1F6C5D"/>
                <w:sz w:val="32"/>
                <w:szCs w:val="32"/>
              </w:rPr>
              <w:t>»S celovitim, povezanim, učinkovitim in varnim prometnim sistemom v regiji Zeleni kras zagotavljamo visoko kakovost življenja, dobro dostopnost in gospodarsko uspešnost.«</w:t>
            </w:r>
          </w:p>
        </w:tc>
      </w:tr>
    </w:tbl>
    <w:p w14:paraId="0BC7A617" w14:textId="77777777" w:rsidR="00B664C2" w:rsidRPr="00B664C2" w:rsidRDefault="00B664C2" w:rsidP="00096A1A">
      <w:pPr>
        <w:rPr>
          <w:rFonts w:ascii="Calibri" w:hAnsi="Calibri" w:cs="Calibri"/>
        </w:rPr>
      </w:pPr>
    </w:p>
    <w:p w14:paraId="2851D6CD" w14:textId="77777777" w:rsidR="00B664C2" w:rsidRPr="008257FD" w:rsidRDefault="00B664C2" w:rsidP="00B664C2">
      <w:pPr>
        <w:rPr>
          <w:rFonts w:ascii="Calibri" w:hAnsi="Calibri" w:cs="Calibri"/>
          <w:b/>
          <w:bCs/>
        </w:rPr>
      </w:pPr>
      <w:r w:rsidRPr="008257FD">
        <w:rPr>
          <w:rFonts w:ascii="Calibri" w:hAnsi="Calibri" w:cs="Calibri"/>
          <w:b/>
          <w:bCs/>
        </w:rPr>
        <w:t xml:space="preserve">Vizijo spremlja naslednja obrazložitev: </w:t>
      </w:r>
    </w:p>
    <w:p w14:paraId="6E237CC3" w14:textId="77777777" w:rsidR="00B664C2" w:rsidRPr="00B664C2" w:rsidRDefault="00B664C2" w:rsidP="002468D1">
      <w:pPr>
        <w:spacing w:before="120"/>
        <w:jc w:val="both"/>
        <w:rPr>
          <w:rFonts w:ascii="Calibri" w:hAnsi="Calibri" w:cs="Calibri"/>
          <w:i/>
          <w:iCs/>
          <w:color w:val="1F6C5D"/>
          <w:sz w:val="24"/>
          <w:szCs w:val="24"/>
        </w:rPr>
      </w:pPr>
      <w:r w:rsidRPr="00B664C2">
        <w:rPr>
          <w:rFonts w:ascii="Calibri" w:hAnsi="Calibri" w:cs="Calibri"/>
          <w:i/>
          <w:iCs/>
          <w:color w:val="1F6C5D"/>
          <w:sz w:val="24"/>
          <w:szCs w:val="24"/>
        </w:rPr>
        <w:t xml:space="preserve">V regiji Zeleni kras razvoj prometnega sistema usmerjamo na podlagi strateških premislekov, sodobnih in vključevalnih načrtovalskih metod ter preverjenih ukrepov. Na ta način vzpostavljamo celovita, povezana, učinkovita in varna prometna omrežja in storitve ter z njimi kakovostne razmere za opravljanje poti s celovitim naborom potovalnih načinov. Načrtovanje temelji na povezovanju in sodelovanju različnih generacij, družbenih skupin in sektorjev ter upoštevanju njihovih potreb. </w:t>
      </w:r>
    </w:p>
    <w:p w14:paraId="627647BD" w14:textId="77777777" w:rsidR="00B664C2" w:rsidRPr="00B664C2" w:rsidRDefault="00B664C2" w:rsidP="002468D1">
      <w:pPr>
        <w:spacing w:before="120"/>
        <w:jc w:val="both"/>
        <w:rPr>
          <w:rFonts w:ascii="Calibri" w:hAnsi="Calibri" w:cs="Calibri"/>
          <w:i/>
          <w:iCs/>
          <w:color w:val="1F6C5D"/>
          <w:sz w:val="24"/>
          <w:szCs w:val="24"/>
        </w:rPr>
      </w:pPr>
      <w:r w:rsidRPr="00B664C2">
        <w:rPr>
          <w:rFonts w:ascii="Calibri" w:hAnsi="Calibri" w:cs="Calibri"/>
          <w:i/>
          <w:iCs/>
          <w:color w:val="1F6C5D"/>
          <w:sz w:val="24"/>
          <w:szCs w:val="24"/>
        </w:rPr>
        <w:t>S takim pristopom ter z merjenjem in komuniciranjem rezultatov vzpostavljamo nove, bolj trajnostne potovalne navade. Zato smo regija z visoko kakovostjo življenja, dobro dostopnostjo, gospodarsko vitalnostjo ter zadovoljnimi prebivalci in obiskovalci.</w:t>
      </w:r>
    </w:p>
    <w:p w14:paraId="6CAC47F8" w14:textId="77777777" w:rsidR="00B664C2" w:rsidRPr="00B664C2" w:rsidRDefault="00B664C2" w:rsidP="00096A1A">
      <w:pPr>
        <w:rPr>
          <w:rFonts w:ascii="Calibri" w:hAnsi="Calibri" w:cs="Calibri"/>
        </w:rPr>
      </w:pPr>
    </w:p>
    <w:p w14:paraId="01E8A758" w14:textId="059FD339" w:rsidR="006F5FD8" w:rsidRDefault="006F5FD8" w:rsidP="006F5FD8">
      <w:pPr>
        <w:rPr>
          <w:rFonts w:ascii="Calibri" w:hAnsi="Calibri" w:cs="Calibri"/>
        </w:rPr>
      </w:pPr>
      <w:r>
        <w:rPr>
          <w:rFonts w:ascii="Calibri" w:hAnsi="Calibri" w:cs="Calibri"/>
        </w:rPr>
        <w:t xml:space="preserve">Strateška izhodišča za pripravo RCPS Zeleni kras poleg vizije vsebujejo še cilje in vrednote. </w:t>
      </w:r>
      <w:r w:rsidRPr="00B664C2">
        <w:rPr>
          <w:rFonts w:ascii="Calibri" w:hAnsi="Calibri" w:cs="Calibri"/>
        </w:rPr>
        <w:t>Nacionalni cilji celostnega prometnega načrtovanja so bili s strani deležnikov razvrščeni po pomembnosti</w:t>
      </w:r>
      <w:r w:rsidR="00CD50E0">
        <w:rPr>
          <w:rFonts w:ascii="Calibri" w:hAnsi="Calibri" w:cs="Calibri"/>
        </w:rPr>
        <w:t xml:space="preserve">. </w:t>
      </w:r>
      <w:r w:rsidRPr="00C13221">
        <w:rPr>
          <w:rFonts w:ascii="Calibri" w:hAnsi="Calibri" w:cs="Calibri"/>
          <w:b/>
          <w:bCs/>
        </w:rPr>
        <w:t>Vrstni red ciljev</w:t>
      </w:r>
      <w:r>
        <w:rPr>
          <w:rFonts w:ascii="Calibri" w:hAnsi="Calibri" w:cs="Calibri"/>
        </w:rPr>
        <w:t xml:space="preserve"> je sledeč</w:t>
      </w:r>
      <w:r w:rsidR="00CD50E0">
        <w:rPr>
          <w:rFonts w:ascii="Calibri" w:hAnsi="Calibri" w:cs="Calibri"/>
        </w:rPr>
        <w:t>, s tem, da so prvi štirje cilji zelo izenačeni po številu glasov</w:t>
      </w:r>
      <w:r>
        <w:rPr>
          <w:rFonts w:ascii="Calibri" w:hAnsi="Calibri" w:cs="Calibri"/>
        </w:rPr>
        <w:t xml:space="preserve">: </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6F5FD8" w:rsidRPr="00B664C2" w14:paraId="6684AFB4" w14:textId="77777777" w:rsidTr="00A93B91">
        <w:tc>
          <w:tcPr>
            <w:tcW w:w="8222" w:type="dxa"/>
            <w:shd w:val="clear" w:color="auto" w:fill="DEF2EA"/>
          </w:tcPr>
          <w:p w14:paraId="20805DC3" w14:textId="77777777" w:rsidR="006F5FD8" w:rsidRPr="006F5FD8" w:rsidRDefault="006F5FD8" w:rsidP="006F5FD8">
            <w:pPr>
              <w:spacing w:before="120"/>
              <w:ind w:left="321" w:hanging="321"/>
              <w:rPr>
                <w:rFonts w:ascii="Calibri" w:hAnsi="Calibri" w:cs="Calibri"/>
                <w:b/>
                <w:bCs/>
                <w:color w:val="1F6C5D"/>
                <w:sz w:val="24"/>
                <w:szCs w:val="24"/>
              </w:rPr>
            </w:pPr>
            <w:r w:rsidRPr="006F5FD8">
              <w:rPr>
                <w:rFonts w:ascii="Calibri" w:hAnsi="Calibri" w:cs="Calibri"/>
                <w:b/>
                <w:bCs/>
                <w:color w:val="1F6C5D"/>
                <w:sz w:val="24"/>
                <w:szCs w:val="24"/>
              </w:rPr>
              <w:t>1.</w:t>
            </w:r>
            <w:r w:rsidRPr="006F5FD8">
              <w:rPr>
                <w:rFonts w:ascii="Calibri" w:hAnsi="Calibri" w:cs="Calibri"/>
                <w:b/>
                <w:bCs/>
                <w:color w:val="1F6C5D"/>
                <w:sz w:val="24"/>
                <w:szCs w:val="24"/>
              </w:rPr>
              <w:tab/>
              <w:t>Okrepljeno regionalno in lokalno gospodarstvo</w:t>
            </w:r>
          </w:p>
          <w:p w14:paraId="7799B83C" w14:textId="77777777" w:rsidR="006F5FD8" w:rsidRPr="006F5FD8" w:rsidRDefault="006F5FD8" w:rsidP="006F5FD8">
            <w:pPr>
              <w:spacing w:before="120"/>
              <w:ind w:left="321" w:hanging="321"/>
              <w:rPr>
                <w:rFonts w:ascii="Calibri" w:hAnsi="Calibri" w:cs="Calibri"/>
                <w:b/>
                <w:bCs/>
                <w:color w:val="1F6C5D"/>
                <w:sz w:val="24"/>
                <w:szCs w:val="24"/>
              </w:rPr>
            </w:pPr>
            <w:r w:rsidRPr="006F5FD8">
              <w:rPr>
                <w:rFonts w:ascii="Calibri" w:hAnsi="Calibri" w:cs="Calibri"/>
                <w:b/>
                <w:bCs/>
                <w:color w:val="1F6C5D"/>
                <w:sz w:val="24"/>
                <w:szCs w:val="24"/>
              </w:rPr>
              <w:t>2.</w:t>
            </w:r>
            <w:r w:rsidRPr="006F5FD8">
              <w:rPr>
                <w:rFonts w:ascii="Calibri" w:hAnsi="Calibri" w:cs="Calibri"/>
                <w:b/>
                <w:bCs/>
                <w:color w:val="1F6C5D"/>
                <w:sz w:val="24"/>
                <w:szCs w:val="24"/>
              </w:rPr>
              <w:tab/>
              <w:t>Izboljšana kakovost življenja v privlačni, zeleni in povezani skupnosti.</w:t>
            </w:r>
          </w:p>
          <w:p w14:paraId="5F3DD10D" w14:textId="77777777" w:rsidR="006F5FD8" w:rsidRPr="006F5FD8" w:rsidRDefault="006F5FD8" w:rsidP="006F5FD8">
            <w:pPr>
              <w:spacing w:before="120"/>
              <w:ind w:left="321" w:hanging="321"/>
              <w:rPr>
                <w:rFonts w:ascii="Calibri" w:hAnsi="Calibri" w:cs="Calibri"/>
                <w:b/>
                <w:bCs/>
                <w:color w:val="1F6C5D"/>
                <w:sz w:val="24"/>
                <w:szCs w:val="24"/>
              </w:rPr>
            </w:pPr>
            <w:r w:rsidRPr="006F5FD8">
              <w:rPr>
                <w:rFonts w:ascii="Calibri" w:hAnsi="Calibri" w:cs="Calibri"/>
                <w:b/>
                <w:bCs/>
                <w:color w:val="1F6C5D"/>
                <w:sz w:val="24"/>
                <w:szCs w:val="24"/>
              </w:rPr>
              <w:t>3.</w:t>
            </w:r>
            <w:r w:rsidRPr="006F5FD8">
              <w:rPr>
                <w:rFonts w:ascii="Calibri" w:hAnsi="Calibri" w:cs="Calibri"/>
                <w:b/>
                <w:bCs/>
                <w:color w:val="1F6C5D"/>
                <w:sz w:val="24"/>
                <w:szCs w:val="24"/>
              </w:rPr>
              <w:tab/>
              <w:t>Izboljšana dostopnost do osnovnih storitev in aktivnosti.</w:t>
            </w:r>
          </w:p>
          <w:p w14:paraId="6189D848" w14:textId="77777777" w:rsidR="006F5FD8" w:rsidRPr="00CD50E0" w:rsidRDefault="006F5FD8" w:rsidP="006F5FD8">
            <w:pPr>
              <w:spacing w:before="120"/>
              <w:ind w:left="321" w:hanging="321"/>
              <w:rPr>
                <w:rFonts w:ascii="Calibri" w:hAnsi="Calibri" w:cs="Calibri"/>
                <w:b/>
                <w:bCs/>
                <w:color w:val="1F6C5D"/>
                <w:sz w:val="24"/>
                <w:szCs w:val="24"/>
              </w:rPr>
            </w:pPr>
            <w:r w:rsidRPr="00CD50E0">
              <w:rPr>
                <w:rFonts w:ascii="Calibri" w:hAnsi="Calibri" w:cs="Calibri"/>
                <w:b/>
                <w:bCs/>
                <w:color w:val="1F6C5D"/>
                <w:sz w:val="24"/>
                <w:szCs w:val="24"/>
              </w:rPr>
              <w:t>4.</w:t>
            </w:r>
            <w:r w:rsidRPr="00CD50E0">
              <w:rPr>
                <w:rFonts w:ascii="Calibri" w:hAnsi="Calibri" w:cs="Calibri"/>
                <w:b/>
                <w:bCs/>
                <w:color w:val="1F6C5D"/>
                <w:sz w:val="24"/>
                <w:szCs w:val="24"/>
              </w:rPr>
              <w:tab/>
              <w:t>Vsem dostopen prometni sistem, ki omogoča socialno vključenost.</w:t>
            </w:r>
          </w:p>
          <w:p w14:paraId="003B25F7" w14:textId="77777777" w:rsidR="006F5FD8" w:rsidRPr="006F5FD8" w:rsidRDefault="006F5FD8" w:rsidP="006F5FD8">
            <w:pPr>
              <w:spacing w:before="120"/>
              <w:ind w:left="321" w:hanging="321"/>
              <w:rPr>
                <w:rFonts w:ascii="Calibri" w:hAnsi="Calibri" w:cs="Calibri"/>
                <w:color w:val="1F6C5D"/>
                <w:sz w:val="24"/>
                <w:szCs w:val="24"/>
              </w:rPr>
            </w:pPr>
            <w:r w:rsidRPr="006F5FD8">
              <w:rPr>
                <w:rFonts w:ascii="Calibri" w:hAnsi="Calibri" w:cs="Calibri"/>
                <w:color w:val="1F6C5D"/>
                <w:sz w:val="24"/>
                <w:szCs w:val="24"/>
              </w:rPr>
              <w:t>5.</w:t>
            </w:r>
            <w:r w:rsidRPr="006F5FD8">
              <w:rPr>
                <w:rFonts w:ascii="Calibri" w:hAnsi="Calibri" w:cs="Calibri"/>
                <w:color w:val="1F6C5D"/>
                <w:sz w:val="24"/>
                <w:szCs w:val="24"/>
              </w:rPr>
              <w:tab/>
              <w:t>Večja varnost vseh udeležencev cestnega prometa.</w:t>
            </w:r>
          </w:p>
          <w:p w14:paraId="782C261B" w14:textId="77777777" w:rsidR="006F5FD8" w:rsidRPr="006F5FD8" w:rsidRDefault="006F5FD8" w:rsidP="006F5FD8">
            <w:pPr>
              <w:spacing w:before="120"/>
              <w:ind w:left="321" w:hanging="321"/>
              <w:rPr>
                <w:rFonts w:ascii="Calibri" w:hAnsi="Calibri" w:cs="Calibri"/>
                <w:color w:val="1F6C5D"/>
                <w:sz w:val="24"/>
                <w:szCs w:val="24"/>
              </w:rPr>
            </w:pPr>
            <w:r w:rsidRPr="006F5FD8">
              <w:rPr>
                <w:rFonts w:ascii="Calibri" w:hAnsi="Calibri" w:cs="Calibri"/>
                <w:color w:val="1F6C5D"/>
                <w:sz w:val="24"/>
                <w:szCs w:val="24"/>
              </w:rPr>
              <w:t>6.</w:t>
            </w:r>
            <w:r w:rsidRPr="006F5FD8">
              <w:rPr>
                <w:rFonts w:ascii="Calibri" w:hAnsi="Calibri" w:cs="Calibri"/>
                <w:color w:val="1F6C5D"/>
                <w:sz w:val="24"/>
                <w:szCs w:val="24"/>
              </w:rPr>
              <w:tab/>
              <w:t>Bolj zdravi in bolj aktivni prebivalci.</w:t>
            </w:r>
          </w:p>
          <w:p w14:paraId="644FDAAB" w14:textId="50BECE8C" w:rsidR="006F5FD8" w:rsidRPr="006F5FD8" w:rsidRDefault="006F5FD8" w:rsidP="006F5FD8">
            <w:pPr>
              <w:spacing w:before="120"/>
              <w:ind w:left="321" w:hanging="321"/>
              <w:rPr>
                <w:rFonts w:ascii="Calibri" w:hAnsi="Calibri" w:cs="Calibri"/>
                <w:b/>
                <w:bCs/>
                <w:sz w:val="32"/>
                <w:szCs w:val="32"/>
              </w:rPr>
            </w:pPr>
            <w:r w:rsidRPr="006F5FD8">
              <w:rPr>
                <w:rFonts w:ascii="Calibri" w:hAnsi="Calibri" w:cs="Calibri"/>
                <w:color w:val="1F6C5D"/>
                <w:sz w:val="24"/>
                <w:szCs w:val="24"/>
              </w:rPr>
              <w:t>7.   Znižane lokalne emisije onesnaževal in toplogrednih plinov iz prometa.</w:t>
            </w:r>
          </w:p>
        </w:tc>
      </w:tr>
    </w:tbl>
    <w:p w14:paraId="74E79958" w14:textId="55688334" w:rsidR="00C40F92" w:rsidRDefault="00C40F92" w:rsidP="00096A1A">
      <w:pPr>
        <w:rPr>
          <w:rFonts w:ascii="Calibri" w:hAnsi="Calibri" w:cs="Calibri"/>
        </w:rPr>
      </w:pPr>
    </w:p>
    <w:p w14:paraId="7C5CFB9F" w14:textId="2932D74A" w:rsidR="006F5FD8" w:rsidRDefault="006F5FD8" w:rsidP="00096A1A">
      <w:pPr>
        <w:rPr>
          <w:rFonts w:ascii="Calibri" w:hAnsi="Calibri" w:cs="Calibri"/>
        </w:rPr>
      </w:pPr>
      <w:r>
        <w:rPr>
          <w:rFonts w:ascii="Calibri" w:hAnsi="Calibri" w:cs="Calibri"/>
        </w:rPr>
        <w:t xml:space="preserve">Opredeljenih je bilo tudi </w:t>
      </w:r>
      <w:r w:rsidRPr="00C13221">
        <w:rPr>
          <w:rFonts w:ascii="Calibri" w:hAnsi="Calibri" w:cs="Calibri"/>
          <w:b/>
          <w:bCs/>
        </w:rPr>
        <w:t>pet ključnih vrednot</w:t>
      </w:r>
      <w:r>
        <w:rPr>
          <w:rFonts w:ascii="Calibri" w:hAnsi="Calibri" w:cs="Calibri"/>
        </w:rPr>
        <w:t xml:space="preserve"> razvoja prometa v regiji. Te so:</w:t>
      </w:r>
    </w:p>
    <w:tbl>
      <w:tblPr>
        <w:tblStyle w:val="Tabelamrea"/>
        <w:tblW w:w="88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
        <w:gridCol w:w="2551"/>
        <w:gridCol w:w="397"/>
        <w:gridCol w:w="2551"/>
        <w:gridCol w:w="397"/>
        <w:gridCol w:w="2551"/>
      </w:tblGrid>
      <w:tr w:rsidR="008438F7" w14:paraId="1D913C06" w14:textId="26ECFCFD" w:rsidTr="007A2895">
        <w:tc>
          <w:tcPr>
            <w:tcW w:w="397" w:type="dxa"/>
            <w:shd w:val="clear" w:color="auto" w:fill="DEF2EA"/>
          </w:tcPr>
          <w:p w14:paraId="1517DC56" w14:textId="70DC7564" w:rsidR="008438F7" w:rsidRPr="006F5FD8" w:rsidRDefault="008438F7" w:rsidP="007A2895">
            <w:pPr>
              <w:rPr>
                <w:rFonts w:ascii="Calibri" w:hAnsi="Calibri" w:cs="Calibri"/>
                <w:color w:val="1F6C5D"/>
              </w:rPr>
            </w:pPr>
            <w:r>
              <w:rPr>
                <w:rFonts w:ascii="Calibri" w:hAnsi="Calibri" w:cs="Calibri"/>
                <w:b/>
                <w:bCs/>
                <w:i/>
                <w:iCs/>
                <w:color w:val="1F6C5D"/>
                <w:sz w:val="32"/>
                <w:szCs w:val="32"/>
              </w:rPr>
              <w:t>1</w:t>
            </w:r>
          </w:p>
        </w:tc>
        <w:tc>
          <w:tcPr>
            <w:tcW w:w="2551" w:type="dxa"/>
          </w:tcPr>
          <w:p w14:paraId="4274A2DC" w14:textId="03BA172D" w:rsidR="008438F7" w:rsidRDefault="008438F7" w:rsidP="00BC433F">
            <w:pPr>
              <w:spacing w:before="120"/>
              <w:rPr>
                <w:rFonts w:ascii="Calibri" w:hAnsi="Calibri" w:cs="Calibri"/>
              </w:rPr>
            </w:pPr>
            <w:r w:rsidRPr="006F5FD8">
              <w:rPr>
                <w:rFonts w:ascii="Calibri" w:hAnsi="Calibri" w:cs="Calibri"/>
                <w:color w:val="1F6C5D"/>
              </w:rPr>
              <w:t>Povezovanje, sodelovanje in prilagodljivost pri pripravi in izvajanju RCPS.</w:t>
            </w:r>
          </w:p>
        </w:tc>
        <w:tc>
          <w:tcPr>
            <w:tcW w:w="397" w:type="dxa"/>
            <w:shd w:val="clear" w:color="auto" w:fill="DEF2EA"/>
          </w:tcPr>
          <w:p w14:paraId="0F98AACA" w14:textId="3418B800" w:rsidR="008438F7" w:rsidRDefault="008438F7" w:rsidP="007A2895">
            <w:pPr>
              <w:rPr>
                <w:rFonts w:ascii="Calibri" w:hAnsi="Calibri" w:cs="Calibri"/>
              </w:rPr>
            </w:pPr>
            <w:r>
              <w:rPr>
                <w:rFonts w:ascii="Calibri" w:hAnsi="Calibri" w:cs="Calibri"/>
                <w:b/>
                <w:bCs/>
                <w:i/>
                <w:iCs/>
                <w:color w:val="1F6C5D"/>
                <w:sz w:val="32"/>
                <w:szCs w:val="32"/>
              </w:rPr>
              <w:t>2</w:t>
            </w:r>
          </w:p>
        </w:tc>
        <w:tc>
          <w:tcPr>
            <w:tcW w:w="2551" w:type="dxa"/>
          </w:tcPr>
          <w:p w14:paraId="6EDCCB31" w14:textId="25405650" w:rsidR="008438F7" w:rsidRPr="00E04E90" w:rsidRDefault="00077A33" w:rsidP="00BC433F">
            <w:pPr>
              <w:spacing w:before="120"/>
              <w:rPr>
                <w:rFonts w:ascii="Calibri" w:hAnsi="Calibri" w:cs="Calibri"/>
                <w:color w:val="1F6C5D"/>
              </w:rPr>
            </w:pPr>
            <w:r w:rsidRPr="00077A33">
              <w:rPr>
                <w:rFonts w:ascii="Calibri" w:hAnsi="Calibri" w:cs="Calibri"/>
                <w:color w:val="1F6C5D"/>
              </w:rPr>
              <w:t xml:space="preserve">Gospodarnost in odgovornost do skupnosti ter okolja </w:t>
            </w:r>
          </w:p>
        </w:tc>
        <w:tc>
          <w:tcPr>
            <w:tcW w:w="397" w:type="dxa"/>
            <w:shd w:val="clear" w:color="auto" w:fill="DEF2EA"/>
          </w:tcPr>
          <w:p w14:paraId="276BFF67" w14:textId="47036EA1" w:rsidR="008438F7" w:rsidRDefault="008438F7" w:rsidP="007A2895">
            <w:pPr>
              <w:rPr>
                <w:rFonts w:ascii="Calibri" w:hAnsi="Calibri" w:cs="Calibri"/>
              </w:rPr>
            </w:pPr>
            <w:r>
              <w:rPr>
                <w:rFonts w:ascii="Calibri" w:hAnsi="Calibri" w:cs="Calibri"/>
                <w:b/>
                <w:bCs/>
                <w:i/>
                <w:iCs/>
                <w:color w:val="1F6C5D"/>
                <w:sz w:val="32"/>
                <w:szCs w:val="32"/>
              </w:rPr>
              <w:t>3</w:t>
            </w:r>
          </w:p>
        </w:tc>
        <w:tc>
          <w:tcPr>
            <w:tcW w:w="2551" w:type="dxa"/>
          </w:tcPr>
          <w:p w14:paraId="7531DBC5" w14:textId="0C0DAAC8" w:rsidR="008438F7" w:rsidRPr="00254791" w:rsidRDefault="008438F7" w:rsidP="00BC433F">
            <w:pPr>
              <w:spacing w:before="120"/>
              <w:rPr>
                <w:rFonts w:ascii="Calibri" w:hAnsi="Calibri" w:cs="Calibri"/>
                <w:color w:val="1F6C5D"/>
              </w:rPr>
            </w:pPr>
            <w:r w:rsidRPr="00E04E90">
              <w:rPr>
                <w:rFonts w:ascii="Calibri" w:hAnsi="Calibri" w:cs="Calibri"/>
                <w:color w:val="1F6C5D"/>
              </w:rPr>
              <w:t>Spoštovanje različnih potreb in strpnost.</w:t>
            </w:r>
          </w:p>
        </w:tc>
      </w:tr>
      <w:tr w:rsidR="00E04E90" w:rsidRPr="008438F7" w14:paraId="1B27DE81" w14:textId="77777777" w:rsidTr="00BC433F">
        <w:tc>
          <w:tcPr>
            <w:tcW w:w="397" w:type="dxa"/>
          </w:tcPr>
          <w:p w14:paraId="1318C4EA" w14:textId="77777777" w:rsidR="00E04E90" w:rsidRPr="008438F7" w:rsidRDefault="00E04E90" w:rsidP="00BC433F">
            <w:pPr>
              <w:spacing w:after="0"/>
              <w:rPr>
                <w:rFonts w:ascii="Calibri" w:hAnsi="Calibri" w:cs="Calibri"/>
                <w:color w:val="1F6C5D"/>
                <w:sz w:val="10"/>
                <w:szCs w:val="10"/>
              </w:rPr>
            </w:pPr>
          </w:p>
        </w:tc>
        <w:tc>
          <w:tcPr>
            <w:tcW w:w="2551" w:type="dxa"/>
          </w:tcPr>
          <w:p w14:paraId="61E93D54" w14:textId="4F6C918E" w:rsidR="00E04E90" w:rsidRPr="00E2493D" w:rsidRDefault="00E04E90" w:rsidP="00BC433F">
            <w:pPr>
              <w:spacing w:after="0"/>
              <w:rPr>
                <w:rFonts w:ascii="Calibri" w:hAnsi="Calibri" w:cs="Calibri"/>
                <w:color w:val="1F6C5D"/>
                <w:sz w:val="20"/>
                <w:szCs w:val="20"/>
              </w:rPr>
            </w:pPr>
          </w:p>
        </w:tc>
        <w:tc>
          <w:tcPr>
            <w:tcW w:w="397" w:type="dxa"/>
          </w:tcPr>
          <w:p w14:paraId="4BE2A1F9" w14:textId="77777777" w:rsidR="00E04E90" w:rsidRPr="008438F7" w:rsidRDefault="00E04E90" w:rsidP="00BC433F">
            <w:pPr>
              <w:spacing w:after="0"/>
              <w:rPr>
                <w:rFonts w:ascii="Calibri" w:hAnsi="Calibri" w:cs="Calibri"/>
                <w:sz w:val="10"/>
                <w:szCs w:val="10"/>
              </w:rPr>
            </w:pPr>
          </w:p>
        </w:tc>
        <w:tc>
          <w:tcPr>
            <w:tcW w:w="2551" w:type="dxa"/>
          </w:tcPr>
          <w:p w14:paraId="506C9ADB" w14:textId="77777777" w:rsidR="00E04E90" w:rsidRPr="008438F7" w:rsidRDefault="00E04E90" w:rsidP="00BC433F">
            <w:pPr>
              <w:spacing w:after="0"/>
              <w:rPr>
                <w:rFonts w:ascii="Calibri" w:hAnsi="Calibri" w:cs="Calibri"/>
                <w:color w:val="1F6C5D"/>
                <w:sz w:val="10"/>
                <w:szCs w:val="10"/>
              </w:rPr>
            </w:pPr>
          </w:p>
        </w:tc>
        <w:tc>
          <w:tcPr>
            <w:tcW w:w="397" w:type="dxa"/>
          </w:tcPr>
          <w:p w14:paraId="717DB5BF" w14:textId="77777777" w:rsidR="00E04E90" w:rsidRPr="008438F7" w:rsidRDefault="00E04E90" w:rsidP="00BC433F">
            <w:pPr>
              <w:spacing w:after="0"/>
              <w:rPr>
                <w:rFonts w:ascii="Calibri" w:hAnsi="Calibri" w:cs="Calibri"/>
                <w:sz w:val="10"/>
                <w:szCs w:val="10"/>
              </w:rPr>
            </w:pPr>
          </w:p>
        </w:tc>
        <w:tc>
          <w:tcPr>
            <w:tcW w:w="2551" w:type="dxa"/>
          </w:tcPr>
          <w:p w14:paraId="7EB259B1" w14:textId="77777777" w:rsidR="00E04E90" w:rsidRPr="008438F7" w:rsidRDefault="00E04E90" w:rsidP="00BC433F">
            <w:pPr>
              <w:spacing w:after="0"/>
              <w:rPr>
                <w:rFonts w:ascii="Calibri" w:hAnsi="Calibri" w:cs="Calibri"/>
                <w:color w:val="1F6C5D"/>
                <w:sz w:val="10"/>
                <w:szCs w:val="10"/>
              </w:rPr>
            </w:pPr>
          </w:p>
        </w:tc>
      </w:tr>
      <w:tr w:rsidR="008438F7" w14:paraId="672BB31C" w14:textId="77777777" w:rsidTr="007A2895">
        <w:tc>
          <w:tcPr>
            <w:tcW w:w="397" w:type="dxa"/>
            <w:shd w:val="clear" w:color="auto" w:fill="DEF2EA"/>
          </w:tcPr>
          <w:p w14:paraId="14199158" w14:textId="4310B0F7" w:rsidR="008438F7" w:rsidRPr="00E04E90" w:rsidRDefault="008438F7" w:rsidP="007A2895">
            <w:pPr>
              <w:rPr>
                <w:rFonts w:ascii="Calibri" w:hAnsi="Calibri" w:cs="Calibri"/>
                <w:color w:val="1F6C5D"/>
              </w:rPr>
            </w:pPr>
            <w:r>
              <w:rPr>
                <w:rFonts w:ascii="Calibri" w:hAnsi="Calibri" w:cs="Calibri"/>
                <w:b/>
                <w:bCs/>
                <w:i/>
                <w:iCs/>
                <w:color w:val="1F6C5D"/>
                <w:sz w:val="32"/>
                <w:szCs w:val="32"/>
              </w:rPr>
              <w:t>4</w:t>
            </w:r>
          </w:p>
        </w:tc>
        <w:tc>
          <w:tcPr>
            <w:tcW w:w="2551" w:type="dxa"/>
          </w:tcPr>
          <w:p w14:paraId="65F3CFA4" w14:textId="3846EDB2" w:rsidR="008438F7" w:rsidRPr="00E04E90" w:rsidRDefault="008438F7" w:rsidP="00BC433F">
            <w:pPr>
              <w:spacing w:before="120"/>
              <w:rPr>
                <w:rFonts w:ascii="Calibri" w:hAnsi="Calibri" w:cs="Calibri"/>
                <w:color w:val="1F6C5D"/>
              </w:rPr>
            </w:pPr>
            <w:r w:rsidRPr="00E04E90">
              <w:rPr>
                <w:rFonts w:ascii="Calibri" w:hAnsi="Calibri" w:cs="Calibri"/>
                <w:color w:val="1F6C5D"/>
              </w:rPr>
              <w:t>Izboljšana kakovost življenja.</w:t>
            </w:r>
          </w:p>
          <w:p w14:paraId="44C33A6A" w14:textId="77777777" w:rsidR="008438F7" w:rsidRPr="006F5FD8" w:rsidRDefault="008438F7" w:rsidP="00BC433F">
            <w:pPr>
              <w:spacing w:before="120"/>
              <w:rPr>
                <w:rFonts w:ascii="Calibri" w:hAnsi="Calibri" w:cs="Calibri"/>
                <w:color w:val="1F6C5D"/>
              </w:rPr>
            </w:pPr>
          </w:p>
        </w:tc>
        <w:tc>
          <w:tcPr>
            <w:tcW w:w="397" w:type="dxa"/>
            <w:shd w:val="clear" w:color="auto" w:fill="DEF2EA"/>
          </w:tcPr>
          <w:p w14:paraId="10A4DBB0" w14:textId="2D8B268A" w:rsidR="008438F7" w:rsidRDefault="008438F7" w:rsidP="007A2895">
            <w:pPr>
              <w:rPr>
                <w:rFonts w:ascii="Calibri" w:hAnsi="Calibri" w:cs="Calibri"/>
              </w:rPr>
            </w:pPr>
            <w:r>
              <w:rPr>
                <w:rFonts w:ascii="Calibri" w:hAnsi="Calibri" w:cs="Calibri"/>
                <w:b/>
                <w:bCs/>
                <w:i/>
                <w:iCs/>
                <w:color w:val="1F6C5D"/>
                <w:sz w:val="32"/>
                <w:szCs w:val="32"/>
              </w:rPr>
              <w:t>5</w:t>
            </w:r>
          </w:p>
        </w:tc>
        <w:tc>
          <w:tcPr>
            <w:tcW w:w="2551" w:type="dxa"/>
          </w:tcPr>
          <w:p w14:paraId="1F8CA6FC" w14:textId="7D8D58D0" w:rsidR="008438F7" w:rsidRPr="00E04E90" w:rsidRDefault="008438F7" w:rsidP="00BC433F">
            <w:pPr>
              <w:spacing w:before="120"/>
              <w:rPr>
                <w:rFonts w:ascii="Calibri" w:hAnsi="Calibri" w:cs="Calibri"/>
                <w:color w:val="1F6C5D"/>
              </w:rPr>
            </w:pPr>
            <w:r w:rsidRPr="00E04E90">
              <w:rPr>
                <w:rFonts w:ascii="Calibri" w:hAnsi="Calibri" w:cs="Calibri"/>
                <w:color w:val="1F6C5D"/>
              </w:rPr>
              <w:t>Strokovno in učinkovito usmerjanje razvoja prometa.</w:t>
            </w:r>
          </w:p>
        </w:tc>
        <w:tc>
          <w:tcPr>
            <w:tcW w:w="397" w:type="dxa"/>
          </w:tcPr>
          <w:p w14:paraId="71EEE64A" w14:textId="77777777" w:rsidR="008438F7" w:rsidRDefault="008438F7" w:rsidP="00BC433F">
            <w:pPr>
              <w:spacing w:before="120"/>
              <w:rPr>
                <w:rFonts w:ascii="Calibri" w:hAnsi="Calibri" w:cs="Calibri"/>
              </w:rPr>
            </w:pPr>
          </w:p>
        </w:tc>
        <w:tc>
          <w:tcPr>
            <w:tcW w:w="2551" w:type="dxa"/>
          </w:tcPr>
          <w:p w14:paraId="75058F6E" w14:textId="77777777" w:rsidR="008438F7" w:rsidRPr="00E04E90" w:rsidRDefault="008438F7" w:rsidP="00BC433F">
            <w:pPr>
              <w:spacing w:before="120"/>
              <w:rPr>
                <w:rFonts w:ascii="Calibri" w:hAnsi="Calibri" w:cs="Calibri"/>
                <w:color w:val="1F6C5D"/>
              </w:rPr>
            </w:pPr>
          </w:p>
        </w:tc>
      </w:tr>
    </w:tbl>
    <w:p w14:paraId="665D00DC" w14:textId="77777777" w:rsidR="00C40F92" w:rsidRPr="00B664C2" w:rsidRDefault="00C40F92" w:rsidP="00C40F92">
      <w:pPr>
        <w:rPr>
          <w:rFonts w:ascii="Calibri" w:hAnsi="Calibri" w:cs="Calibri"/>
        </w:rPr>
      </w:pPr>
    </w:p>
    <w:p w14:paraId="7F28EE70" w14:textId="1F39F928" w:rsidR="00E04E90" w:rsidRDefault="00A4667E" w:rsidP="002468D1">
      <w:pPr>
        <w:jc w:val="both"/>
        <w:rPr>
          <w:rFonts w:ascii="Calibri" w:hAnsi="Calibri" w:cs="Calibri"/>
        </w:rPr>
      </w:pPr>
      <w:r>
        <w:rPr>
          <w:rFonts w:ascii="Calibri" w:hAnsi="Calibri" w:cs="Calibri"/>
        </w:rPr>
        <w:t xml:space="preserve">V nadaljevanju </w:t>
      </w:r>
      <w:r w:rsidR="00E04E90">
        <w:rPr>
          <w:rFonts w:ascii="Calibri" w:hAnsi="Calibri" w:cs="Calibri"/>
        </w:rPr>
        <w:t xml:space="preserve">bo izvedena poglobljena analiza stanja, ki bo vključevala tematske delavnice in intervjuje z deležniki v regiji, sestanke z nacionalnimi deležniki, terenske oglede in analizo podatkov. Ključne ugotovitve analize stanja </w:t>
      </w:r>
      <w:r>
        <w:rPr>
          <w:rFonts w:ascii="Calibri" w:hAnsi="Calibri" w:cs="Calibri"/>
        </w:rPr>
        <w:t xml:space="preserve">z usmeritvami za oblikovanje ukrepov </w:t>
      </w:r>
      <w:r w:rsidR="00E04E90">
        <w:rPr>
          <w:rFonts w:ascii="Calibri" w:hAnsi="Calibri" w:cs="Calibri"/>
        </w:rPr>
        <w:t xml:space="preserve">bodo zaključene in predstavljene letos jeseni. </w:t>
      </w:r>
    </w:p>
    <w:p w14:paraId="1FB0F404" w14:textId="556D44B1" w:rsidR="008E4E31" w:rsidRDefault="008E4E31">
      <w:pPr>
        <w:spacing w:after="160" w:line="278" w:lineRule="auto"/>
        <w:rPr>
          <w:rFonts w:ascii="Calibri" w:hAnsi="Calibri" w:cs="Calibri"/>
          <w:noProof/>
        </w:rPr>
      </w:pPr>
      <w:r>
        <w:rPr>
          <w:rFonts w:ascii="Calibri" w:hAnsi="Calibri" w:cs="Calibri"/>
          <w:noProof/>
        </w:rPr>
        <w:br w:type="page"/>
      </w:r>
    </w:p>
    <w:p w14:paraId="5BF1126B" w14:textId="1D4779A6" w:rsidR="00096A1A" w:rsidRDefault="008E4E31" w:rsidP="0065077A">
      <w:pPr>
        <w:spacing w:after="0"/>
        <w:rPr>
          <w:rFonts w:ascii="Calibri" w:hAnsi="Calibri" w:cs="Calibri"/>
        </w:rPr>
      </w:pPr>
      <w:r>
        <w:rPr>
          <w:rFonts w:ascii="Calibri" w:hAnsi="Calibri" w:cs="Calibri"/>
          <w:noProof/>
        </w:rPr>
        <w:lastRenderedPageBreak/>
        <w:drawing>
          <wp:inline distT="0" distB="0" distL="0" distR="0" wp14:anchorId="504624B4" wp14:editId="47D1D712">
            <wp:extent cx="5762625" cy="4171950"/>
            <wp:effectExtent l="0" t="0" r="9525" b="0"/>
            <wp:docPr id="10524086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524"/>
                    <a:stretch>
                      <a:fillRect/>
                    </a:stretch>
                  </pic:blipFill>
                  <pic:spPr bwMode="auto">
                    <a:xfrm>
                      <a:off x="0" y="0"/>
                      <a:ext cx="5762625" cy="4171950"/>
                    </a:xfrm>
                    <a:prstGeom prst="rect">
                      <a:avLst/>
                    </a:prstGeom>
                    <a:noFill/>
                    <a:ln>
                      <a:noFill/>
                    </a:ln>
                    <a:extLst>
                      <a:ext uri="{53640926-AAD7-44D8-BBD7-CCE9431645EC}">
                        <a14:shadowObscured xmlns:a14="http://schemas.microsoft.com/office/drawing/2010/main"/>
                      </a:ext>
                    </a:extLst>
                  </pic:spPr>
                </pic:pic>
              </a:graphicData>
            </a:graphic>
          </wp:inline>
        </w:drawing>
      </w:r>
    </w:p>
    <w:p w14:paraId="45C3F3B9" w14:textId="77777777" w:rsidR="00D92722" w:rsidRDefault="00D92722" w:rsidP="0065077A">
      <w:pPr>
        <w:spacing w:after="0"/>
        <w:rPr>
          <w:rFonts w:ascii="Calibri" w:hAnsi="Calibri" w:cs="Calibri"/>
        </w:rPr>
      </w:pPr>
    </w:p>
    <w:p w14:paraId="1B089DD0" w14:textId="1E410B55" w:rsidR="008E4E31" w:rsidRPr="00B664C2" w:rsidRDefault="00D92722" w:rsidP="0065077A">
      <w:pPr>
        <w:spacing w:after="0"/>
        <w:rPr>
          <w:rFonts w:ascii="Calibri" w:hAnsi="Calibri" w:cs="Calibri"/>
        </w:rPr>
      </w:pPr>
      <w:r>
        <w:rPr>
          <w:rFonts w:ascii="Calibri" w:hAnsi="Calibri" w:cs="Calibri"/>
          <w:noProof/>
        </w:rPr>
        <w:drawing>
          <wp:inline distT="0" distB="0" distL="0" distR="0" wp14:anchorId="31DB51EB" wp14:editId="0969EB95">
            <wp:extent cx="5762625" cy="4143375"/>
            <wp:effectExtent l="0" t="0" r="9525" b="9525"/>
            <wp:docPr id="11597064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185"/>
                    <a:stretch>
                      <a:fillRect/>
                    </a:stretch>
                  </pic:blipFill>
                  <pic:spPr bwMode="auto">
                    <a:xfrm>
                      <a:off x="0" y="0"/>
                      <a:ext cx="5762625" cy="4143375"/>
                    </a:xfrm>
                    <a:prstGeom prst="rect">
                      <a:avLst/>
                    </a:prstGeom>
                    <a:noFill/>
                    <a:ln>
                      <a:noFill/>
                    </a:ln>
                    <a:extLst>
                      <a:ext uri="{53640926-AAD7-44D8-BBD7-CCE9431645EC}">
                        <a14:shadowObscured xmlns:a14="http://schemas.microsoft.com/office/drawing/2010/main"/>
                      </a:ext>
                    </a:extLst>
                  </pic:spPr>
                </pic:pic>
              </a:graphicData>
            </a:graphic>
          </wp:inline>
        </w:drawing>
      </w:r>
    </w:p>
    <w:p w14:paraId="4AF3FF0E" w14:textId="77777777" w:rsidR="00665AF6" w:rsidRPr="00B664C2" w:rsidRDefault="00665AF6">
      <w:pPr>
        <w:rPr>
          <w:rFonts w:ascii="Calibri" w:hAnsi="Calibri" w:cs="Calibri"/>
        </w:rPr>
      </w:pPr>
    </w:p>
    <w:sectPr w:rsidR="00665AF6" w:rsidRPr="00B664C2">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A79721" w14:textId="77777777" w:rsidR="00642DDE" w:rsidRDefault="00642DDE" w:rsidP="00A90195">
      <w:pPr>
        <w:spacing w:after="0"/>
      </w:pPr>
      <w:r>
        <w:separator/>
      </w:r>
    </w:p>
  </w:endnote>
  <w:endnote w:type="continuationSeparator" w:id="0">
    <w:p w14:paraId="710C2B35" w14:textId="77777777" w:rsidR="00642DDE" w:rsidRDefault="00642DDE" w:rsidP="00A9019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E724A1" w14:textId="77777777" w:rsidR="00642DDE" w:rsidRDefault="00642DDE" w:rsidP="00A90195">
      <w:pPr>
        <w:spacing w:after="0"/>
      </w:pPr>
      <w:r>
        <w:separator/>
      </w:r>
    </w:p>
  </w:footnote>
  <w:footnote w:type="continuationSeparator" w:id="0">
    <w:p w14:paraId="68B0474B" w14:textId="77777777" w:rsidR="00642DDE" w:rsidRDefault="00642DDE" w:rsidP="00A9019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1E145" w14:textId="17E31D48" w:rsidR="00A90195" w:rsidRDefault="00A90195">
    <w:pPr>
      <w:pStyle w:val="Glava"/>
    </w:pPr>
    <w:r>
      <w:rPr>
        <w:noProof/>
        <w14:ligatures w14:val="standardContextual"/>
      </w:rPr>
      <mc:AlternateContent>
        <mc:Choice Requires="wpg">
          <w:drawing>
            <wp:anchor distT="0" distB="0" distL="114300" distR="114300" simplePos="0" relativeHeight="251660288" behindDoc="0" locked="0" layoutInCell="1" allowOverlap="1" wp14:anchorId="7EE70D86" wp14:editId="782BAEF8">
              <wp:simplePos x="0" y="0"/>
              <wp:positionH relativeFrom="margin">
                <wp:align>center</wp:align>
              </wp:positionH>
              <wp:positionV relativeFrom="paragraph">
                <wp:posOffset>-30480</wp:posOffset>
              </wp:positionV>
              <wp:extent cx="3712845" cy="388620"/>
              <wp:effectExtent l="0" t="0" r="1905" b="0"/>
              <wp:wrapTight wrapText="bothSides">
                <wp:wrapPolygon edited="0">
                  <wp:start x="0" y="0"/>
                  <wp:lineTo x="0" y="20118"/>
                  <wp:lineTo x="21500" y="20118"/>
                  <wp:lineTo x="21500" y="0"/>
                  <wp:lineTo x="0" y="0"/>
                </wp:wrapPolygon>
              </wp:wrapTight>
              <wp:docPr id="1611094465" name="Group 1"/>
              <wp:cNvGraphicFramePr/>
              <a:graphic xmlns:a="http://schemas.openxmlformats.org/drawingml/2006/main">
                <a:graphicData uri="http://schemas.microsoft.com/office/word/2010/wordprocessingGroup">
                  <wpg:wgp>
                    <wpg:cNvGrpSpPr/>
                    <wpg:grpSpPr>
                      <a:xfrm>
                        <a:off x="0" y="0"/>
                        <a:ext cx="3712845" cy="388620"/>
                        <a:chOff x="0" y="0"/>
                        <a:chExt cx="3712845" cy="388620"/>
                      </a:xfrm>
                    </wpg:grpSpPr>
                    <pic:pic xmlns:pic="http://schemas.openxmlformats.org/drawingml/2006/picture">
                      <pic:nvPicPr>
                        <pic:cNvPr id="1861897328" name="Picture 1"/>
                        <pic:cNvPicPr>
                          <a:picLocks noChangeAspect="1"/>
                        </pic:cNvPicPr>
                      </pic:nvPicPr>
                      <pic:blipFill rotWithShape="1">
                        <a:blip r:embed="rId1">
                          <a:extLst>
                            <a:ext uri="{28A0092B-C50C-407E-A947-70E740481C1C}">
                              <a14:useLocalDpi xmlns:a14="http://schemas.microsoft.com/office/drawing/2010/main" val="0"/>
                            </a:ext>
                          </a:extLst>
                        </a:blip>
                        <a:srcRect l="16295" t="21431" r="27047" b="22421"/>
                        <a:stretch>
                          <a:fillRect/>
                        </a:stretch>
                      </pic:blipFill>
                      <pic:spPr bwMode="auto">
                        <a:xfrm>
                          <a:off x="0" y="0"/>
                          <a:ext cx="1884045" cy="372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17975484" name="Slika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133600" y="0"/>
                          <a:ext cx="1579245" cy="388620"/>
                        </a:xfrm>
                        <a:prstGeom prst="rect">
                          <a:avLst/>
                        </a:prstGeom>
                      </pic:spPr>
                    </pic:pic>
                  </wpg:wgp>
                </a:graphicData>
              </a:graphic>
            </wp:anchor>
          </w:drawing>
        </mc:Choice>
        <mc:Fallback>
          <w:pict>
            <v:group w14:anchorId="6BA2CF2C" id="Group 1" o:spid="_x0000_s1026" style="position:absolute;margin-left:0;margin-top:-2.4pt;width:292.35pt;height:30.6pt;z-index:251660288;mso-position-horizontal:center;mso-position-horizontal-relative:margin" coordsize="37128,3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8840;height: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">
                <v:imagedata r:id="rId3" o:title="" croptop="14045f" cropbottom="14694f" cropleft="10679f" cropright="17726f"/>
              </v:shape>
              <v:shape id="Slika 1" o:spid="_x0000_s1028" type="#_x0000_t75" style="position:absolute;left:21336;width:15792;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">
                <v:imagedata r:id="rId4" o:title=""/>
              </v:shape>
              <w10:wrap type="tight" anchorx="margin"/>
            </v:group>
          </w:pict>
        </mc:Fallback>
      </mc:AlternateContent>
    </w:r>
    <w:r>
      <w:rPr>
        <w:noProof/>
      </w:rPr>
      <w:t xml:space="preserve"> </w:t>
    </w:r>
    <w:r>
      <w:t xml:space="preserve">         </w:t>
    </w:r>
  </w:p>
  <w:p w14:paraId="5B23CBC9" w14:textId="77777777" w:rsidR="00A90195" w:rsidRDefault="00A90195">
    <w:pPr>
      <w:pStyle w:val="Glava"/>
    </w:pPr>
  </w:p>
  <w:p w14:paraId="3CB0470D" w14:textId="26D64071" w:rsidR="00A90195" w:rsidRDefault="00A90195" w:rsidP="00A90195">
    <w:pPr>
      <w:pStyle w:val="Glava"/>
      <w:jc w:val="center"/>
      <w:rPr>
        <w:sz w:val="16"/>
        <w:szCs w:val="16"/>
      </w:rPr>
    </w:pPr>
    <w:r w:rsidRPr="00A90195">
      <w:rPr>
        <w:sz w:val="16"/>
        <w:szCs w:val="16"/>
      </w:rPr>
      <w:t>_____________________________________________</w:t>
    </w:r>
    <w:r>
      <w:rPr>
        <w:sz w:val="16"/>
        <w:szCs w:val="16"/>
      </w:rPr>
      <w:t>________________________</w:t>
    </w:r>
    <w:r w:rsidRPr="00A90195">
      <w:rPr>
        <w:sz w:val="16"/>
        <w:szCs w:val="16"/>
      </w:rPr>
      <w:t>_______</w:t>
    </w:r>
    <w:r>
      <w:rPr>
        <w:sz w:val="16"/>
        <w:szCs w:val="16"/>
      </w:rPr>
      <w:t>______________________</w:t>
    </w:r>
    <w:r w:rsidRPr="00A90195">
      <w:rPr>
        <w:sz w:val="16"/>
        <w:szCs w:val="16"/>
      </w:rPr>
      <w:t>_______</w:t>
    </w:r>
  </w:p>
  <w:p w14:paraId="6E7DB47A" w14:textId="77777777" w:rsidR="00B664C2" w:rsidRPr="00A90195" w:rsidRDefault="00B664C2" w:rsidP="00A90195">
    <w:pPr>
      <w:pStyle w:val="Glava"/>
      <w:jc w:val="cent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E47657"/>
    <w:multiLevelType w:val="hybridMultilevel"/>
    <w:tmpl w:val="73D889BE"/>
    <w:lvl w:ilvl="0" w:tplc="F1C25ABC">
      <w:start w:val="1"/>
      <w:numFmt w:val="decimal"/>
      <w:lvlText w:val="%1."/>
      <w:lvlJc w:val="left"/>
      <w:pPr>
        <w:ind w:left="1065" w:hanging="70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314730AE"/>
    <w:multiLevelType w:val="hybridMultilevel"/>
    <w:tmpl w:val="901C02D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5D4739E6"/>
    <w:multiLevelType w:val="hybridMultilevel"/>
    <w:tmpl w:val="9ECA16A4"/>
    <w:lvl w:ilvl="0" w:tplc="0424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7525558B"/>
    <w:multiLevelType w:val="hybridMultilevel"/>
    <w:tmpl w:val="74F2F4C0"/>
    <w:lvl w:ilvl="0" w:tplc="1D56BAA6">
      <w:start w:val="3"/>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981688391">
    <w:abstractNumId w:val="1"/>
  </w:num>
  <w:num w:numId="2" w16cid:durableId="1513111218">
    <w:abstractNumId w:val="0"/>
  </w:num>
  <w:num w:numId="3" w16cid:durableId="2130083162">
    <w:abstractNumId w:val="3"/>
  </w:num>
  <w:num w:numId="4" w16cid:durableId="19103372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A1A"/>
    <w:rsid w:val="00077A33"/>
    <w:rsid w:val="00096A1A"/>
    <w:rsid w:val="001C7D17"/>
    <w:rsid w:val="002468D1"/>
    <w:rsid w:val="00254791"/>
    <w:rsid w:val="002D2A97"/>
    <w:rsid w:val="002D6539"/>
    <w:rsid w:val="003C23EE"/>
    <w:rsid w:val="00476696"/>
    <w:rsid w:val="004D2682"/>
    <w:rsid w:val="004E2867"/>
    <w:rsid w:val="00642DDE"/>
    <w:rsid w:val="0065077A"/>
    <w:rsid w:val="00665AF6"/>
    <w:rsid w:val="006F5FD8"/>
    <w:rsid w:val="007A2895"/>
    <w:rsid w:val="00804926"/>
    <w:rsid w:val="008257FD"/>
    <w:rsid w:val="008438F7"/>
    <w:rsid w:val="008E4E31"/>
    <w:rsid w:val="00A071B4"/>
    <w:rsid w:val="00A4667E"/>
    <w:rsid w:val="00A90195"/>
    <w:rsid w:val="00A96C39"/>
    <w:rsid w:val="00B3336B"/>
    <w:rsid w:val="00B664C2"/>
    <w:rsid w:val="00BC433F"/>
    <w:rsid w:val="00C13221"/>
    <w:rsid w:val="00C40F92"/>
    <w:rsid w:val="00CA66A5"/>
    <w:rsid w:val="00CD50E0"/>
    <w:rsid w:val="00D92722"/>
    <w:rsid w:val="00E04E90"/>
    <w:rsid w:val="00E2493D"/>
    <w:rsid w:val="00E8369E"/>
    <w:rsid w:val="00F2706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4AA69"/>
  <w15:chartTrackingRefBased/>
  <w15:docId w15:val="{53A3BF08-D6DB-453B-801E-3C6CB66BC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l-SI"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096A1A"/>
    <w:pPr>
      <w:spacing w:after="120" w:line="240" w:lineRule="auto"/>
    </w:pPr>
    <w:rPr>
      <w:kern w:val="0"/>
      <w:sz w:val="22"/>
      <w:szCs w:val="22"/>
      <w14:ligatures w14:val="none"/>
    </w:rPr>
  </w:style>
  <w:style w:type="paragraph" w:styleId="Naslov1">
    <w:name w:val="heading 1"/>
    <w:basedOn w:val="Navaden"/>
    <w:next w:val="Navaden"/>
    <w:link w:val="Naslov1Znak"/>
    <w:uiPriority w:val="9"/>
    <w:qFormat/>
    <w:rsid w:val="00096A1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avaden"/>
    <w:next w:val="Navaden"/>
    <w:link w:val="Naslov2Znak"/>
    <w:uiPriority w:val="9"/>
    <w:semiHidden/>
    <w:unhideWhenUsed/>
    <w:qFormat/>
    <w:rsid w:val="00096A1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avaden"/>
    <w:next w:val="Navaden"/>
    <w:link w:val="Naslov3Znak"/>
    <w:uiPriority w:val="9"/>
    <w:semiHidden/>
    <w:unhideWhenUsed/>
    <w:qFormat/>
    <w:rsid w:val="00096A1A"/>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avaden"/>
    <w:next w:val="Navaden"/>
    <w:link w:val="Naslov4Znak"/>
    <w:uiPriority w:val="9"/>
    <w:semiHidden/>
    <w:unhideWhenUsed/>
    <w:qFormat/>
    <w:rsid w:val="00096A1A"/>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avaden"/>
    <w:next w:val="Navaden"/>
    <w:link w:val="Naslov5Znak"/>
    <w:uiPriority w:val="9"/>
    <w:semiHidden/>
    <w:unhideWhenUsed/>
    <w:qFormat/>
    <w:rsid w:val="00096A1A"/>
    <w:pPr>
      <w:keepNext/>
      <w:keepLines/>
      <w:spacing w:before="80" w:after="40"/>
      <w:outlineLvl w:val="4"/>
    </w:pPr>
    <w:rPr>
      <w:rFonts w:eastAsiaTheme="majorEastAsia" w:cstheme="majorBidi"/>
      <w:color w:val="0F4761" w:themeColor="accent1" w:themeShade="BF"/>
    </w:rPr>
  </w:style>
  <w:style w:type="paragraph" w:styleId="Naslov6">
    <w:name w:val="heading 6"/>
    <w:basedOn w:val="Navaden"/>
    <w:next w:val="Navaden"/>
    <w:link w:val="Naslov6Znak"/>
    <w:uiPriority w:val="9"/>
    <w:semiHidden/>
    <w:unhideWhenUsed/>
    <w:qFormat/>
    <w:rsid w:val="00096A1A"/>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096A1A"/>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096A1A"/>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096A1A"/>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096A1A"/>
    <w:rPr>
      <w:rFonts w:asciiTheme="majorHAnsi" w:eastAsiaTheme="majorEastAsia" w:hAnsiTheme="majorHAnsi" w:cstheme="majorBidi"/>
      <w:color w:val="0F4761" w:themeColor="accent1" w:themeShade="BF"/>
      <w:sz w:val="40"/>
      <w:szCs w:val="40"/>
    </w:rPr>
  </w:style>
  <w:style w:type="character" w:customStyle="1" w:styleId="Naslov2Znak">
    <w:name w:val="Naslov 2 Znak"/>
    <w:basedOn w:val="Privzetapisavaodstavka"/>
    <w:link w:val="Naslov2"/>
    <w:uiPriority w:val="9"/>
    <w:semiHidden/>
    <w:rsid w:val="00096A1A"/>
    <w:rPr>
      <w:rFonts w:asciiTheme="majorHAnsi" w:eastAsiaTheme="majorEastAsia" w:hAnsiTheme="majorHAnsi" w:cstheme="majorBidi"/>
      <w:color w:val="0F4761" w:themeColor="accent1" w:themeShade="BF"/>
      <w:sz w:val="32"/>
      <w:szCs w:val="32"/>
    </w:rPr>
  </w:style>
  <w:style w:type="character" w:customStyle="1" w:styleId="Naslov3Znak">
    <w:name w:val="Naslov 3 Znak"/>
    <w:basedOn w:val="Privzetapisavaodstavka"/>
    <w:link w:val="Naslov3"/>
    <w:uiPriority w:val="9"/>
    <w:semiHidden/>
    <w:rsid w:val="00096A1A"/>
    <w:rPr>
      <w:rFonts w:eastAsiaTheme="majorEastAsia" w:cstheme="majorBidi"/>
      <w:color w:val="0F4761" w:themeColor="accent1" w:themeShade="BF"/>
      <w:sz w:val="28"/>
      <w:szCs w:val="28"/>
    </w:rPr>
  </w:style>
  <w:style w:type="character" w:customStyle="1" w:styleId="Naslov4Znak">
    <w:name w:val="Naslov 4 Znak"/>
    <w:basedOn w:val="Privzetapisavaodstavka"/>
    <w:link w:val="Naslov4"/>
    <w:uiPriority w:val="9"/>
    <w:semiHidden/>
    <w:rsid w:val="00096A1A"/>
    <w:rPr>
      <w:rFonts w:eastAsiaTheme="majorEastAsia" w:cstheme="majorBidi"/>
      <w:i/>
      <w:iCs/>
      <w:color w:val="0F4761" w:themeColor="accent1" w:themeShade="BF"/>
    </w:rPr>
  </w:style>
  <w:style w:type="character" w:customStyle="1" w:styleId="Naslov5Znak">
    <w:name w:val="Naslov 5 Znak"/>
    <w:basedOn w:val="Privzetapisavaodstavka"/>
    <w:link w:val="Naslov5"/>
    <w:uiPriority w:val="9"/>
    <w:semiHidden/>
    <w:rsid w:val="00096A1A"/>
    <w:rPr>
      <w:rFonts w:eastAsiaTheme="majorEastAsia" w:cstheme="majorBidi"/>
      <w:color w:val="0F4761" w:themeColor="accent1" w:themeShade="BF"/>
    </w:rPr>
  </w:style>
  <w:style w:type="character" w:customStyle="1" w:styleId="Naslov6Znak">
    <w:name w:val="Naslov 6 Znak"/>
    <w:basedOn w:val="Privzetapisavaodstavka"/>
    <w:link w:val="Naslov6"/>
    <w:uiPriority w:val="9"/>
    <w:semiHidden/>
    <w:rsid w:val="00096A1A"/>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096A1A"/>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096A1A"/>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096A1A"/>
    <w:rPr>
      <w:rFonts w:eastAsiaTheme="majorEastAsia" w:cstheme="majorBidi"/>
      <w:color w:val="272727" w:themeColor="text1" w:themeTint="D8"/>
    </w:rPr>
  </w:style>
  <w:style w:type="paragraph" w:styleId="Naslov">
    <w:name w:val="Title"/>
    <w:basedOn w:val="Navaden"/>
    <w:next w:val="Navaden"/>
    <w:link w:val="NaslovZnak"/>
    <w:uiPriority w:val="10"/>
    <w:qFormat/>
    <w:rsid w:val="00096A1A"/>
    <w:pPr>
      <w:spacing w:after="80"/>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096A1A"/>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096A1A"/>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096A1A"/>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096A1A"/>
    <w:pPr>
      <w:spacing w:before="160"/>
      <w:jc w:val="center"/>
    </w:pPr>
    <w:rPr>
      <w:i/>
      <w:iCs/>
      <w:color w:val="404040" w:themeColor="text1" w:themeTint="BF"/>
    </w:rPr>
  </w:style>
  <w:style w:type="character" w:customStyle="1" w:styleId="CitatZnak">
    <w:name w:val="Citat Znak"/>
    <w:basedOn w:val="Privzetapisavaodstavka"/>
    <w:link w:val="Citat"/>
    <w:uiPriority w:val="29"/>
    <w:rsid w:val="00096A1A"/>
    <w:rPr>
      <w:i/>
      <w:iCs/>
      <w:color w:val="404040" w:themeColor="text1" w:themeTint="BF"/>
    </w:rPr>
  </w:style>
  <w:style w:type="paragraph" w:styleId="Odstavekseznama">
    <w:name w:val="List Paragraph"/>
    <w:basedOn w:val="Navaden"/>
    <w:uiPriority w:val="34"/>
    <w:qFormat/>
    <w:rsid w:val="00096A1A"/>
    <w:pPr>
      <w:ind w:left="720"/>
      <w:contextualSpacing/>
    </w:pPr>
  </w:style>
  <w:style w:type="character" w:styleId="Intenzivenpoudarek">
    <w:name w:val="Intense Emphasis"/>
    <w:basedOn w:val="Privzetapisavaodstavka"/>
    <w:uiPriority w:val="21"/>
    <w:qFormat/>
    <w:rsid w:val="00096A1A"/>
    <w:rPr>
      <w:i/>
      <w:iCs/>
      <w:color w:val="0F4761" w:themeColor="accent1" w:themeShade="BF"/>
    </w:rPr>
  </w:style>
  <w:style w:type="paragraph" w:styleId="Intenzivencitat">
    <w:name w:val="Intense Quote"/>
    <w:basedOn w:val="Navaden"/>
    <w:next w:val="Navaden"/>
    <w:link w:val="IntenzivencitatZnak"/>
    <w:uiPriority w:val="30"/>
    <w:qFormat/>
    <w:rsid w:val="00096A1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zivencitatZnak">
    <w:name w:val="Intenziven citat Znak"/>
    <w:basedOn w:val="Privzetapisavaodstavka"/>
    <w:link w:val="Intenzivencitat"/>
    <w:uiPriority w:val="30"/>
    <w:rsid w:val="00096A1A"/>
    <w:rPr>
      <w:i/>
      <w:iCs/>
      <w:color w:val="0F4761" w:themeColor="accent1" w:themeShade="BF"/>
    </w:rPr>
  </w:style>
  <w:style w:type="character" w:styleId="Intenzivensklic">
    <w:name w:val="Intense Reference"/>
    <w:basedOn w:val="Privzetapisavaodstavka"/>
    <w:uiPriority w:val="32"/>
    <w:qFormat/>
    <w:rsid w:val="00096A1A"/>
    <w:rPr>
      <w:b/>
      <w:bCs/>
      <w:smallCaps/>
      <w:color w:val="0F4761" w:themeColor="accent1" w:themeShade="BF"/>
      <w:spacing w:val="5"/>
    </w:rPr>
  </w:style>
  <w:style w:type="table" w:styleId="Tabelamrea">
    <w:name w:val="Table Grid"/>
    <w:basedOn w:val="Navadnatabela"/>
    <w:uiPriority w:val="59"/>
    <w:rsid w:val="00096A1A"/>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A90195"/>
    <w:pPr>
      <w:tabs>
        <w:tab w:val="center" w:pos="4536"/>
        <w:tab w:val="right" w:pos="9072"/>
      </w:tabs>
      <w:spacing w:after="0"/>
    </w:pPr>
  </w:style>
  <w:style w:type="character" w:customStyle="1" w:styleId="GlavaZnak">
    <w:name w:val="Glava Znak"/>
    <w:basedOn w:val="Privzetapisavaodstavka"/>
    <w:link w:val="Glava"/>
    <w:uiPriority w:val="99"/>
    <w:rsid w:val="00A90195"/>
    <w:rPr>
      <w:kern w:val="0"/>
      <w:sz w:val="22"/>
      <w:szCs w:val="22"/>
      <w14:ligatures w14:val="none"/>
    </w:rPr>
  </w:style>
  <w:style w:type="paragraph" w:styleId="Noga">
    <w:name w:val="footer"/>
    <w:basedOn w:val="Navaden"/>
    <w:link w:val="NogaZnak"/>
    <w:uiPriority w:val="99"/>
    <w:unhideWhenUsed/>
    <w:rsid w:val="00A90195"/>
    <w:pPr>
      <w:tabs>
        <w:tab w:val="center" w:pos="4536"/>
        <w:tab w:val="right" w:pos="9072"/>
      </w:tabs>
      <w:spacing w:after="0"/>
    </w:pPr>
  </w:style>
  <w:style w:type="character" w:customStyle="1" w:styleId="NogaZnak">
    <w:name w:val="Noga Znak"/>
    <w:basedOn w:val="Privzetapisavaodstavka"/>
    <w:link w:val="Noga"/>
    <w:uiPriority w:val="99"/>
    <w:rsid w:val="00A90195"/>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618</Words>
  <Characters>3529</Characters>
  <Application>Microsoft Office Word</Application>
  <DocSecurity>0</DocSecurity>
  <Lines>29</Lines>
  <Paragraphs>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UIRS</Company>
  <LinksUpToDate>false</LinksUpToDate>
  <CharactersWithSpaces>4139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Mojca Balant</dc:creator>
  <cp:keywords/>
  <dc:description/>
  <cp:lastModifiedBy>Nataša Poje</cp:lastModifiedBy>
  <cp:revision>2</cp:revision>
  <dcterms:created xsi:type="dcterms:W3CDTF">2026-05-28T06:26:00Z</dcterms:created>
  <dcterms:modified xsi:type="dcterms:W3CDTF">2026-05-28T06:26:00Z</dcterms:modified>
</cp:coreProperties>
</file>